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CE1F9" w14:textId="05B0F2AD" w:rsidR="00F238E2" w:rsidRDefault="00F238E2" w:rsidP="00F238E2">
      <w:pPr>
        <w:pStyle w:val="Titolo2"/>
        <w:tabs>
          <w:tab w:val="left" w:pos="4541"/>
          <w:tab w:val="left" w:pos="7605"/>
        </w:tabs>
        <w:ind w:left="1849"/>
        <w:rPr>
          <w:rFonts w:ascii="Times New Roman"/>
        </w:rPr>
      </w:pPr>
      <w:bookmarkStart w:id="0" w:name="_GoBack"/>
      <w:bookmarkEnd w:id="0"/>
      <w:r>
        <w:rPr>
          <w:rFonts w:ascii="Times New Roman"/>
          <w:noProof/>
          <w:position w:val="14"/>
        </w:rPr>
        <w:drawing>
          <wp:inline distT="0" distB="0" distL="0" distR="0" wp14:anchorId="7A443320" wp14:editId="2A25C2DA">
            <wp:extent cx="923925" cy="614680"/>
            <wp:effectExtent l="0" t="0" r="9525" b="0"/>
            <wp:docPr id="4" name="Immagine 4" descr="Immagine che contiene clipa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Immagine che contiene clipart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/>
          <w:position w:val="14"/>
        </w:rPr>
        <w:tab/>
      </w:r>
      <w:r>
        <w:rPr>
          <w:rFonts w:ascii="Times New Roman"/>
          <w:noProof/>
          <w:position w:val="26"/>
        </w:rPr>
        <w:drawing>
          <wp:inline distT="0" distB="0" distL="0" distR="0" wp14:anchorId="256A4664" wp14:editId="29C92329">
            <wp:extent cx="1104900" cy="447675"/>
            <wp:effectExtent l="0" t="0" r="0" b="952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/>
          <w:position w:val="26"/>
        </w:rPr>
        <w:tab/>
      </w:r>
      <w:r>
        <w:rPr>
          <w:rFonts w:ascii="Times New Roman"/>
          <w:noProof/>
        </w:rPr>
        <w:drawing>
          <wp:inline distT="0" distB="0" distL="0" distR="0" wp14:anchorId="791B363A" wp14:editId="7BF017A1">
            <wp:extent cx="714375" cy="757555"/>
            <wp:effectExtent l="0" t="0" r="9525" b="4445"/>
            <wp:docPr id="2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5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F5E2BA" w14:textId="77777777" w:rsidR="00F238E2" w:rsidRDefault="00F238E2" w:rsidP="00F238E2">
      <w:pPr>
        <w:spacing w:line="357" w:lineRule="exact"/>
        <w:ind w:left="1460" w:right="1993"/>
        <w:jc w:val="center"/>
        <w:rPr>
          <w:rFonts w:ascii="Calibri" w:hAnsi="Calibri"/>
          <w:b/>
          <w:sz w:val="32"/>
        </w:rPr>
      </w:pPr>
      <w:r>
        <w:rPr>
          <w:rFonts w:ascii="Calibri" w:hAnsi="Calibri"/>
          <w:b/>
          <w:sz w:val="32"/>
        </w:rPr>
        <w:t>ISTITUTO ISTRUZIONE SUPERIORE “</w:t>
      </w:r>
      <w:r>
        <w:rPr>
          <w:rFonts w:ascii="Calibri" w:hAnsi="Calibri"/>
          <w:b/>
          <w:color w:val="FF0000"/>
          <w:sz w:val="32"/>
        </w:rPr>
        <w:t>E.FERRARI</w:t>
      </w:r>
      <w:r>
        <w:rPr>
          <w:rFonts w:ascii="Calibri" w:hAnsi="Calibri"/>
          <w:b/>
          <w:sz w:val="32"/>
        </w:rPr>
        <w:t>”</w:t>
      </w:r>
    </w:p>
    <w:p w14:paraId="4A07C82B" w14:textId="77777777" w:rsidR="00F238E2" w:rsidRDefault="00F238E2" w:rsidP="00F238E2">
      <w:pPr>
        <w:pStyle w:val="Corpotesto"/>
        <w:ind w:left="1460" w:right="1992"/>
        <w:jc w:val="center"/>
      </w:pPr>
      <w:r>
        <w:t xml:space="preserve">Istituto Professionale per i servizi per l’Enogastronomia e l’Ospitalità Alberghiera cod. </w:t>
      </w:r>
      <w:proofErr w:type="spellStart"/>
      <w:r>
        <w:t>mecc</w:t>
      </w:r>
      <w:proofErr w:type="spellEnd"/>
      <w:r>
        <w:t xml:space="preserve">. SARH02901B Istituto Professionale per l’Industria e l’Artigianato cod. </w:t>
      </w:r>
      <w:proofErr w:type="spellStart"/>
      <w:r>
        <w:t>mecc</w:t>
      </w:r>
      <w:proofErr w:type="spellEnd"/>
      <w:r>
        <w:t>. SARI02901V</w:t>
      </w:r>
    </w:p>
    <w:p w14:paraId="27970838" w14:textId="77777777" w:rsidR="00F238E2" w:rsidRDefault="00F238E2" w:rsidP="00F238E2">
      <w:pPr>
        <w:pStyle w:val="Corpotesto"/>
        <w:spacing w:after="15"/>
        <w:ind w:left="1460" w:right="1993"/>
        <w:jc w:val="center"/>
      </w:pPr>
      <w:r>
        <w:t xml:space="preserve">Istituto Tecnico settore tecnologico  - Agraria, Agroalimentare e Agroindustria  cod. </w:t>
      </w:r>
      <w:proofErr w:type="spellStart"/>
      <w:r>
        <w:t>mecc</w:t>
      </w:r>
      <w:proofErr w:type="spellEnd"/>
      <w:r>
        <w:t>.</w:t>
      </w:r>
      <w:r>
        <w:rPr>
          <w:spacing w:val="-15"/>
        </w:rPr>
        <w:t xml:space="preserve"> </w:t>
      </w:r>
      <w:r>
        <w:t>SATF02901Q</w:t>
      </w:r>
    </w:p>
    <w:p w14:paraId="682303B7" w14:textId="14B78CC7" w:rsidR="00F238E2" w:rsidRDefault="00F238E2" w:rsidP="00F238E2">
      <w:pPr>
        <w:pStyle w:val="Corpotesto"/>
        <w:spacing w:line="20" w:lineRule="exact"/>
        <w:ind w:left="584"/>
        <w:rPr>
          <w:sz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0BC0B09D" wp14:editId="74665429">
                <wp:extent cx="6120130" cy="12700"/>
                <wp:effectExtent l="9525" t="0" r="13970" b="6350"/>
                <wp:docPr id="5" name="Grupp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12700"/>
                          <a:chOff x="0" y="0"/>
                          <a:chExt cx="9638" cy="20"/>
                        </a:xfrm>
                      </wpg:grpSpPr>
                      <wps:wsp>
                        <wps:cNvPr id="6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2B22B484" id="Gruppo 5" o:spid="_x0000_s1026" style="width:481.9pt;height:1pt;mso-position-horizontal-relative:char;mso-position-vertical-relative:line" coordsize="963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">
                <v:line id="Line 13" o:spid="_x0000_s1027" style="position:absolute;visibility:visible;mso-wrap-style:square" from="0,10" to="9638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" strokeweight="1pt"/>
                <w10:anchorlock/>
              </v:group>
            </w:pict>
          </mc:Fallback>
        </mc:AlternateContent>
      </w:r>
    </w:p>
    <w:p w14:paraId="2252663D" w14:textId="77777777" w:rsidR="00F238E2" w:rsidRDefault="00F238E2" w:rsidP="00F238E2">
      <w:pPr>
        <w:spacing w:before="4"/>
        <w:ind w:left="1460" w:right="1993"/>
        <w:jc w:val="center"/>
        <w:rPr>
          <w:rFonts w:ascii="Calibri"/>
        </w:rPr>
      </w:pPr>
      <w:r>
        <w:rPr>
          <w:rFonts w:ascii="Calibri"/>
          <w:sz w:val="14"/>
        </w:rPr>
        <w:t xml:space="preserve">Via Rosa Jemma,301- 84091 BATTIPAGLIA - tel. 0828370560 - fax 0828370651 - </w:t>
      </w:r>
      <w:r>
        <w:rPr>
          <w:rFonts w:ascii="Calibri"/>
          <w:spacing w:val="-3"/>
          <w:sz w:val="14"/>
        </w:rPr>
        <w:t xml:space="preserve">C.F.: </w:t>
      </w:r>
      <w:r>
        <w:rPr>
          <w:rFonts w:ascii="Calibri"/>
          <w:sz w:val="14"/>
        </w:rPr>
        <w:t xml:space="preserve">91008360652 -  Codice </w:t>
      </w:r>
      <w:proofErr w:type="spellStart"/>
      <w:r>
        <w:rPr>
          <w:rFonts w:ascii="Calibri"/>
          <w:sz w:val="14"/>
        </w:rPr>
        <w:t>Mecc</w:t>
      </w:r>
      <w:proofErr w:type="spellEnd"/>
      <w:r>
        <w:rPr>
          <w:rFonts w:ascii="Calibri"/>
          <w:sz w:val="14"/>
        </w:rPr>
        <w:t>.</w:t>
      </w:r>
      <w:r>
        <w:rPr>
          <w:rFonts w:ascii="Calibri"/>
          <w:spacing w:val="-11"/>
          <w:sz w:val="14"/>
        </w:rPr>
        <w:t xml:space="preserve"> </w:t>
      </w:r>
      <w:r>
        <w:rPr>
          <w:rFonts w:ascii="Calibri"/>
          <w:position w:val="2"/>
        </w:rPr>
        <w:t>SAIS029007</w:t>
      </w:r>
    </w:p>
    <w:p w14:paraId="4E28F512" w14:textId="77777777" w:rsidR="00F238E2" w:rsidRDefault="00F238E2" w:rsidP="00F238E2">
      <w:pPr>
        <w:ind w:left="1460" w:right="1993"/>
        <w:jc w:val="center"/>
        <w:rPr>
          <w:rFonts w:ascii="Calibri" w:hAnsi="Calibri"/>
        </w:rPr>
      </w:pPr>
      <w:r>
        <w:rPr>
          <w:rFonts w:ascii="Calibri" w:hAnsi="Calibri"/>
          <w:position w:val="-1"/>
          <w:sz w:val="14"/>
        </w:rPr>
        <w:t>Internet:</w:t>
      </w:r>
      <w:r>
        <w:rPr>
          <w:rFonts w:ascii="Calibri" w:hAnsi="Calibri"/>
          <w:color w:val="0000FF"/>
          <w:sz w:val="14"/>
          <w:u w:val="single" w:color="0000FF"/>
        </w:rPr>
        <w:t xml:space="preserve"> </w:t>
      </w:r>
      <w:hyperlink r:id="rId7" w:history="1">
        <w:r>
          <w:rPr>
            <w:rStyle w:val="Collegamentoipertestuale"/>
            <w:rFonts w:ascii="Calibri" w:hAnsi="Calibri"/>
          </w:rPr>
          <w:t>www.iisferraribattipaglia.it</w:t>
        </w:r>
      </w:hyperlink>
      <w:r>
        <w:rPr>
          <w:rFonts w:ascii="Calibri" w:hAnsi="Calibri"/>
          <w:color w:val="0000FF"/>
        </w:rPr>
        <w:t xml:space="preserve"> </w:t>
      </w:r>
      <w:r>
        <w:rPr>
          <w:rFonts w:ascii="Calibri" w:hAnsi="Calibri"/>
          <w:vertAlign w:val="subscript"/>
        </w:rPr>
        <w:t>-</w:t>
      </w:r>
      <w:proofErr w:type="spellStart"/>
      <w:r>
        <w:rPr>
          <w:rFonts w:ascii="Calibri" w:hAnsi="Calibri"/>
          <w:vertAlign w:val="subscript"/>
        </w:rPr>
        <w:t>post.cert</w:t>
      </w:r>
      <w:proofErr w:type="spellEnd"/>
      <w:r>
        <w:rPr>
          <w:rFonts w:ascii="Calibri" w:hAnsi="Calibri"/>
          <w:vertAlign w:val="subscript"/>
        </w:rPr>
        <w:t>.</w:t>
      </w:r>
      <w:r>
        <w:rPr>
          <w:rFonts w:ascii="Calibri" w:hAnsi="Calibri"/>
        </w:rPr>
        <w:t xml:space="preserve"> </w:t>
      </w:r>
      <w:r>
        <w:rPr>
          <w:rFonts w:ascii="Calibri" w:hAnsi="Calibri"/>
          <w:color w:val="0000FF"/>
          <w:spacing w:val="-102"/>
          <w:u w:val="single" w:color="0000FF"/>
        </w:rPr>
        <w:t>S</w:t>
      </w:r>
      <w:r>
        <w:rPr>
          <w:rFonts w:ascii="Calibri" w:hAnsi="Calibri"/>
          <w:color w:val="0000FF"/>
          <w:spacing w:val="52"/>
        </w:rPr>
        <w:t xml:space="preserve"> </w:t>
      </w:r>
      <w:hyperlink r:id="rId8" w:history="1">
        <w:r>
          <w:rPr>
            <w:rStyle w:val="Collegamentoipertestuale"/>
            <w:rFonts w:ascii="Calibri" w:hAnsi="Calibri"/>
          </w:rPr>
          <w:t>AIS029007@pec.istruzione.it</w:t>
        </w:r>
      </w:hyperlink>
      <w:r>
        <w:rPr>
          <w:rFonts w:ascii="Calibri" w:hAnsi="Calibri"/>
          <w:color w:val="0000FF"/>
        </w:rPr>
        <w:t xml:space="preserve"> </w:t>
      </w:r>
      <w:r>
        <w:rPr>
          <w:rFonts w:ascii="Calibri" w:hAnsi="Calibri"/>
        </w:rPr>
        <w:t>– C.U.U. UFR6ED</w:t>
      </w:r>
    </w:p>
    <w:p w14:paraId="144E9540" w14:textId="77777777" w:rsidR="00F238E2" w:rsidRDefault="00F238E2" w:rsidP="00F238E2">
      <w:pPr>
        <w:pStyle w:val="Corpotesto"/>
        <w:spacing w:before="7"/>
        <w:rPr>
          <w:sz w:val="21"/>
        </w:rPr>
      </w:pPr>
    </w:p>
    <w:p w14:paraId="3C11783B" w14:textId="77777777" w:rsidR="00F238E2" w:rsidRDefault="00F238E2" w:rsidP="00F238E2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0C79C577" w14:textId="434152C7" w:rsidR="009F1E48" w:rsidRDefault="009F1E48" w:rsidP="00EA43EF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238E2">
        <w:rPr>
          <w:rFonts w:ascii="Times New Roman" w:hAnsi="Times New Roman" w:cs="Times New Roman"/>
          <w:b/>
          <w:bCs/>
          <w:sz w:val="30"/>
          <w:szCs w:val="30"/>
        </w:rPr>
        <w:t xml:space="preserve">Programma </w:t>
      </w:r>
      <w:r w:rsidR="006C41E8" w:rsidRPr="00F238E2">
        <w:rPr>
          <w:rFonts w:ascii="Times New Roman" w:hAnsi="Times New Roman" w:cs="Times New Roman"/>
          <w:b/>
          <w:bCs/>
          <w:sz w:val="30"/>
          <w:szCs w:val="30"/>
        </w:rPr>
        <w:t xml:space="preserve">di </w:t>
      </w:r>
      <w:r w:rsidR="00D62471" w:rsidRPr="00F238E2">
        <w:rPr>
          <w:rFonts w:ascii="Times New Roman" w:hAnsi="Times New Roman" w:cs="Times New Roman"/>
          <w:b/>
          <w:bCs/>
          <w:sz w:val="30"/>
          <w:szCs w:val="30"/>
        </w:rPr>
        <w:t>Lingua e Letteratura i</w:t>
      </w:r>
      <w:r w:rsidR="006C41E8" w:rsidRPr="00F238E2">
        <w:rPr>
          <w:rFonts w:ascii="Times New Roman" w:hAnsi="Times New Roman" w:cs="Times New Roman"/>
          <w:b/>
          <w:bCs/>
          <w:sz w:val="30"/>
          <w:szCs w:val="30"/>
        </w:rPr>
        <w:t>talian</w:t>
      </w:r>
      <w:r w:rsidR="00D62471" w:rsidRPr="00F238E2">
        <w:rPr>
          <w:rFonts w:ascii="Times New Roman" w:hAnsi="Times New Roman" w:cs="Times New Roman"/>
          <w:b/>
          <w:bCs/>
          <w:sz w:val="30"/>
          <w:szCs w:val="30"/>
        </w:rPr>
        <w:t>a</w:t>
      </w:r>
      <w:r w:rsidR="006C41E8" w:rsidRPr="00F238E2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F238E2">
        <w:rPr>
          <w:rFonts w:ascii="Times New Roman" w:hAnsi="Times New Roman" w:cs="Times New Roman"/>
          <w:b/>
          <w:bCs/>
          <w:sz w:val="30"/>
          <w:szCs w:val="30"/>
        </w:rPr>
        <w:t xml:space="preserve">svolto </w:t>
      </w:r>
      <w:r w:rsidR="003B2E60" w:rsidRPr="00F238E2">
        <w:rPr>
          <w:rFonts w:ascii="Times New Roman" w:hAnsi="Times New Roman" w:cs="Times New Roman"/>
          <w:b/>
          <w:bCs/>
          <w:sz w:val="30"/>
          <w:szCs w:val="30"/>
        </w:rPr>
        <w:t>nell’</w:t>
      </w:r>
      <w:r w:rsidRPr="00F238E2">
        <w:rPr>
          <w:rFonts w:ascii="Times New Roman" w:hAnsi="Times New Roman" w:cs="Times New Roman"/>
          <w:b/>
          <w:bCs/>
          <w:sz w:val="30"/>
          <w:szCs w:val="30"/>
        </w:rPr>
        <w:t>anno scolastico 2021/2022</w:t>
      </w:r>
    </w:p>
    <w:p w14:paraId="641F2831" w14:textId="77777777" w:rsidR="00F238E2" w:rsidRPr="00F238E2" w:rsidRDefault="00F238E2" w:rsidP="00EA43EF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56F78DB7" w14:textId="62C8DF5E" w:rsidR="002B46B8" w:rsidRPr="00F238E2" w:rsidRDefault="002B46B8" w:rsidP="009F1E48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F238E2">
        <w:rPr>
          <w:rFonts w:ascii="Times New Roman" w:hAnsi="Times New Roman" w:cs="Times New Roman"/>
          <w:b/>
          <w:bCs/>
          <w:sz w:val="30"/>
          <w:szCs w:val="30"/>
        </w:rPr>
        <w:t xml:space="preserve">  Classe:</w:t>
      </w:r>
      <w:r w:rsidR="00133E11" w:rsidRPr="00F238E2">
        <w:rPr>
          <w:rFonts w:ascii="Times New Roman" w:hAnsi="Times New Roman" w:cs="Times New Roman"/>
          <w:b/>
          <w:bCs/>
          <w:sz w:val="30"/>
          <w:szCs w:val="30"/>
        </w:rPr>
        <w:t xml:space="preserve"> I</w:t>
      </w:r>
      <w:r w:rsidR="00C6239A" w:rsidRPr="00F238E2">
        <w:rPr>
          <w:rFonts w:ascii="Times New Roman" w:hAnsi="Times New Roman" w:cs="Times New Roman"/>
          <w:b/>
          <w:bCs/>
          <w:sz w:val="30"/>
          <w:szCs w:val="30"/>
        </w:rPr>
        <w:t>B</w:t>
      </w:r>
      <w:r w:rsidRPr="00F238E2">
        <w:rPr>
          <w:rFonts w:ascii="Times New Roman" w:hAnsi="Times New Roman" w:cs="Times New Roman"/>
          <w:b/>
          <w:bCs/>
          <w:sz w:val="30"/>
          <w:szCs w:val="30"/>
        </w:rPr>
        <w:t xml:space="preserve"> IPSEOA</w:t>
      </w:r>
      <w:r w:rsidR="00D62471" w:rsidRPr="00F238E2">
        <w:rPr>
          <w:rFonts w:ascii="Times New Roman" w:hAnsi="Times New Roman" w:cs="Times New Roman"/>
          <w:b/>
          <w:bCs/>
          <w:sz w:val="30"/>
          <w:szCs w:val="30"/>
        </w:rPr>
        <w:t xml:space="preserve">                              Prof. </w:t>
      </w:r>
      <w:proofErr w:type="spellStart"/>
      <w:r w:rsidR="00D62471" w:rsidRPr="00F238E2">
        <w:rPr>
          <w:rFonts w:ascii="Times New Roman" w:hAnsi="Times New Roman" w:cs="Times New Roman"/>
          <w:b/>
          <w:bCs/>
          <w:sz w:val="30"/>
          <w:szCs w:val="30"/>
        </w:rPr>
        <w:t>ssa</w:t>
      </w:r>
      <w:proofErr w:type="spellEnd"/>
      <w:r w:rsidR="00D62471" w:rsidRPr="00F238E2">
        <w:rPr>
          <w:rFonts w:ascii="Times New Roman" w:hAnsi="Times New Roman" w:cs="Times New Roman"/>
          <w:b/>
          <w:bCs/>
          <w:sz w:val="30"/>
          <w:szCs w:val="30"/>
        </w:rPr>
        <w:t xml:space="preserve"> Antonella </w:t>
      </w:r>
      <w:proofErr w:type="spellStart"/>
      <w:r w:rsidR="00D62471" w:rsidRPr="00F238E2">
        <w:rPr>
          <w:rFonts w:ascii="Times New Roman" w:hAnsi="Times New Roman" w:cs="Times New Roman"/>
          <w:b/>
          <w:bCs/>
          <w:sz w:val="30"/>
          <w:szCs w:val="30"/>
        </w:rPr>
        <w:t>Capozzoli</w:t>
      </w:r>
      <w:proofErr w:type="spellEnd"/>
    </w:p>
    <w:p w14:paraId="511C51E3" w14:textId="77777777" w:rsidR="006C41E8" w:rsidRDefault="006C41E8" w:rsidP="009F1E48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6809FFDE" w14:textId="77777777" w:rsidR="00F238E2" w:rsidRPr="00F238E2" w:rsidRDefault="00F238E2" w:rsidP="009F1E48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1555ED41" w14:textId="233046FD" w:rsidR="009F1E48" w:rsidRPr="00F238E2" w:rsidRDefault="009F1E48" w:rsidP="009F1E48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F238E2">
        <w:rPr>
          <w:rFonts w:ascii="Times New Roman" w:hAnsi="Times New Roman" w:cs="Times New Roman"/>
          <w:b/>
          <w:bCs/>
          <w:sz w:val="30"/>
          <w:szCs w:val="30"/>
        </w:rPr>
        <w:t>Grammatica</w:t>
      </w:r>
    </w:p>
    <w:p w14:paraId="032FEF4A" w14:textId="6D3BA4D7" w:rsidR="00DD557B" w:rsidRPr="006C41E8" w:rsidRDefault="00DD557B" w:rsidP="009F1E48">
      <w:pPr>
        <w:rPr>
          <w:rFonts w:ascii="Times New Roman" w:hAnsi="Times New Roman" w:cs="Times New Roman"/>
          <w:sz w:val="28"/>
          <w:szCs w:val="28"/>
        </w:rPr>
      </w:pPr>
      <w:r w:rsidRPr="006C41E8">
        <w:rPr>
          <w:rFonts w:ascii="Times New Roman" w:hAnsi="Times New Roman" w:cs="Times New Roman"/>
          <w:sz w:val="28"/>
          <w:szCs w:val="28"/>
        </w:rPr>
        <w:t>Segni e suoni della lingua italiana</w:t>
      </w:r>
    </w:p>
    <w:p w14:paraId="560BE37C" w14:textId="3F6637A4" w:rsidR="00DD557B" w:rsidRPr="006C41E8" w:rsidRDefault="00DD557B" w:rsidP="009F1E48">
      <w:pPr>
        <w:rPr>
          <w:rFonts w:ascii="Times New Roman" w:hAnsi="Times New Roman" w:cs="Times New Roman"/>
          <w:sz w:val="28"/>
          <w:szCs w:val="28"/>
        </w:rPr>
      </w:pPr>
      <w:r w:rsidRPr="006C41E8">
        <w:rPr>
          <w:rFonts w:ascii="Times New Roman" w:hAnsi="Times New Roman" w:cs="Times New Roman"/>
          <w:sz w:val="28"/>
          <w:szCs w:val="28"/>
        </w:rPr>
        <w:t>La punteggiatura e l’uso delle maiuscole</w:t>
      </w:r>
    </w:p>
    <w:p w14:paraId="4DD3A483" w14:textId="6400E181" w:rsidR="00DD557B" w:rsidRPr="006C41E8" w:rsidRDefault="00DD557B" w:rsidP="009F1E48">
      <w:pPr>
        <w:rPr>
          <w:rFonts w:ascii="Times New Roman" w:hAnsi="Times New Roman" w:cs="Times New Roman"/>
          <w:sz w:val="28"/>
          <w:szCs w:val="28"/>
        </w:rPr>
      </w:pPr>
      <w:r w:rsidRPr="006C41E8">
        <w:rPr>
          <w:rFonts w:ascii="Times New Roman" w:hAnsi="Times New Roman" w:cs="Times New Roman"/>
          <w:sz w:val="28"/>
          <w:szCs w:val="28"/>
        </w:rPr>
        <w:t>Il verbo</w:t>
      </w:r>
      <w:r w:rsidR="0063532C" w:rsidRPr="006C41E8">
        <w:rPr>
          <w:rFonts w:ascii="Times New Roman" w:hAnsi="Times New Roman" w:cs="Times New Roman"/>
          <w:sz w:val="28"/>
          <w:szCs w:val="28"/>
        </w:rPr>
        <w:t xml:space="preserve">: struttura, modi e tempi del verbo; genere e forma del verbo; </w:t>
      </w:r>
      <w:r w:rsidR="00362362" w:rsidRPr="006C41E8">
        <w:rPr>
          <w:rFonts w:ascii="Times New Roman" w:hAnsi="Times New Roman" w:cs="Times New Roman"/>
          <w:sz w:val="28"/>
          <w:szCs w:val="28"/>
        </w:rPr>
        <w:t>coniugazioni particolari</w:t>
      </w:r>
    </w:p>
    <w:p w14:paraId="2E21963F" w14:textId="0CCD656E" w:rsidR="00362362" w:rsidRPr="006C41E8" w:rsidRDefault="00362362" w:rsidP="009F1E48">
      <w:pPr>
        <w:rPr>
          <w:rFonts w:ascii="Times New Roman" w:hAnsi="Times New Roman" w:cs="Times New Roman"/>
          <w:sz w:val="28"/>
          <w:szCs w:val="28"/>
        </w:rPr>
      </w:pPr>
      <w:r w:rsidRPr="006C41E8">
        <w:rPr>
          <w:rFonts w:ascii="Times New Roman" w:hAnsi="Times New Roman" w:cs="Times New Roman"/>
          <w:sz w:val="28"/>
          <w:szCs w:val="28"/>
        </w:rPr>
        <w:t>Il nome</w:t>
      </w:r>
      <w:r w:rsidR="00D207EE">
        <w:rPr>
          <w:rFonts w:ascii="Times New Roman" w:hAnsi="Times New Roman" w:cs="Times New Roman"/>
          <w:sz w:val="28"/>
          <w:szCs w:val="28"/>
        </w:rPr>
        <w:t xml:space="preserve"> e l’articolo</w:t>
      </w:r>
    </w:p>
    <w:p w14:paraId="7F6606B8" w14:textId="04921E3D" w:rsidR="00362362" w:rsidRDefault="00362362" w:rsidP="009F1E48">
      <w:pPr>
        <w:rPr>
          <w:rFonts w:ascii="Times New Roman" w:hAnsi="Times New Roman" w:cs="Times New Roman"/>
          <w:sz w:val="28"/>
          <w:szCs w:val="28"/>
        </w:rPr>
      </w:pPr>
      <w:r w:rsidRPr="006C41E8">
        <w:rPr>
          <w:rFonts w:ascii="Times New Roman" w:hAnsi="Times New Roman" w:cs="Times New Roman"/>
          <w:sz w:val="28"/>
          <w:szCs w:val="28"/>
        </w:rPr>
        <w:t>L’aggettivo e il pronome</w:t>
      </w:r>
    </w:p>
    <w:p w14:paraId="53BDF265" w14:textId="7886BAAE" w:rsidR="00402669" w:rsidRDefault="00402669" w:rsidP="009F1E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Parti invariabili del discorso</w:t>
      </w:r>
    </w:p>
    <w:p w14:paraId="0A6A960B" w14:textId="62855642" w:rsidR="00D207EE" w:rsidRDefault="00D207EE" w:rsidP="009F1E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comunicazione</w:t>
      </w:r>
    </w:p>
    <w:p w14:paraId="018FA86E" w14:textId="77777777" w:rsidR="00C30477" w:rsidRDefault="00C30477" w:rsidP="009F1E48">
      <w:pPr>
        <w:rPr>
          <w:rFonts w:ascii="Times New Roman" w:hAnsi="Times New Roman" w:cs="Times New Roman"/>
          <w:sz w:val="28"/>
          <w:szCs w:val="28"/>
        </w:rPr>
      </w:pPr>
    </w:p>
    <w:p w14:paraId="6AE947D4" w14:textId="77777777" w:rsidR="00C30477" w:rsidRPr="006C41E8" w:rsidRDefault="00C30477" w:rsidP="009F1E48">
      <w:pPr>
        <w:rPr>
          <w:rFonts w:ascii="Times New Roman" w:hAnsi="Times New Roman" w:cs="Times New Roman"/>
          <w:sz w:val="28"/>
          <w:szCs w:val="28"/>
        </w:rPr>
      </w:pPr>
    </w:p>
    <w:p w14:paraId="6117AB46" w14:textId="77777777" w:rsidR="00000FF1" w:rsidRDefault="00000FF1" w:rsidP="009F1E4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36806203" w14:textId="6F7569BB" w:rsidR="00000FF1" w:rsidRPr="00F238E2" w:rsidRDefault="00000FF1" w:rsidP="009F1E48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F238E2">
        <w:rPr>
          <w:rFonts w:ascii="Times New Roman" w:hAnsi="Times New Roman" w:cs="Times New Roman"/>
          <w:b/>
          <w:bCs/>
          <w:sz w:val="30"/>
          <w:szCs w:val="30"/>
        </w:rPr>
        <w:lastRenderedPageBreak/>
        <w:t>Antologia</w:t>
      </w:r>
    </w:p>
    <w:p w14:paraId="1766BCEA" w14:textId="3A7731BE" w:rsidR="00000FF1" w:rsidRPr="006C41E8" w:rsidRDefault="00705044" w:rsidP="009F1E48">
      <w:pPr>
        <w:rPr>
          <w:rFonts w:ascii="Times New Roman" w:hAnsi="Times New Roman" w:cs="Times New Roman"/>
          <w:sz w:val="28"/>
          <w:szCs w:val="28"/>
        </w:rPr>
      </w:pPr>
      <w:r w:rsidRPr="006C41E8">
        <w:rPr>
          <w:rFonts w:ascii="Times New Roman" w:hAnsi="Times New Roman" w:cs="Times New Roman"/>
          <w:sz w:val="28"/>
          <w:szCs w:val="28"/>
        </w:rPr>
        <w:t>La struttura del testo narrativo</w:t>
      </w:r>
    </w:p>
    <w:p w14:paraId="127263B3" w14:textId="06154CC3" w:rsidR="00705044" w:rsidRPr="006C41E8" w:rsidRDefault="00705044" w:rsidP="009F1E48">
      <w:pPr>
        <w:rPr>
          <w:rFonts w:ascii="Times New Roman" w:hAnsi="Times New Roman" w:cs="Times New Roman"/>
          <w:sz w:val="28"/>
          <w:szCs w:val="28"/>
        </w:rPr>
      </w:pPr>
      <w:r w:rsidRPr="006C41E8">
        <w:rPr>
          <w:rFonts w:ascii="Times New Roman" w:hAnsi="Times New Roman" w:cs="Times New Roman"/>
          <w:sz w:val="28"/>
          <w:szCs w:val="28"/>
        </w:rPr>
        <w:t>I personaggi</w:t>
      </w:r>
    </w:p>
    <w:p w14:paraId="66AED768" w14:textId="079930FA" w:rsidR="00705044" w:rsidRPr="006C41E8" w:rsidRDefault="00705044" w:rsidP="009F1E48">
      <w:pPr>
        <w:rPr>
          <w:rFonts w:ascii="Times New Roman" w:hAnsi="Times New Roman" w:cs="Times New Roman"/>
          <w:sz w:val="28"/>
          <w:szCs w:val="28"/>
        </w:rPr>
      </w:pPr>
      <w:r w:rsidRPr="006C41E8">
        <w:rPr>
          <w:rFonts w:ascii="Times New Roman" w:hAnsi="Times New Roman" w:cs="Times New Roman"/>
          <w:sz w:val="28"/>
          <w:szCs w:val="28"/>
        </w:rPr>
        <w:t>Il narratore e il punto di vista</w:t>
      </w:r>
    </w:p>
    <w:p w14:paraId="4E442748" w14:textId="388B1590" w:rsidR="00705044" w:rsidRPr="006C41E8" w:rsidRDefault="00705044" w:rsidP="009F1E48">
      <w:pPr>
        <w:rPr>
          <w:rFonts w:ascii="Times New Roman" w:hAnsi="Times New Roman" w:cs="Times New Roman"/>
          <w:sz w:val="28"/>
          <w:szCs w:val="28"/>
        </w:rPr>
      </w:pPr>
      <w:r w:rsidRPr="006C41E8">
        <w:rPr>
          <w:rFonts w:ascii="Times New Roman" w:hAnsi="Times New Roman" w:cs="Times New Roman"/>
          <w:sz w:val="28"/>
          <w:szCs w:val="28"/>
        </w:rPr>
        <w:t>Lo spazio e il tempo della narrazione</w:t>
      </w:r>
    </w:p>
    <w:p w14:paraId="511EA288" w14:textId="2C224D60" w:rsidR="00705044" w:rsidRPr="006C41E8" w:rsidRDefault="00AA08B4" w:rsidP="009F1E48">
      <w:pPr>
        <w:rPr>
          <w:rFonts w:ascii="Times New Roman" w:hAnsi="Times New Roman" w:cs="Times New Roman"/>
          <w:sz w:val="28"/>
          <w:szCs w:val="28"/>
        </w:rPr>
      </w:pPr>
      <w:r w:rsidRPr="006C41E8">
        <w:rPr>
          <w:rFonts w:ascii="Times New Roman" w:hAnsi="Times New Roman" w:cs="Times New Roman"/>
          <w:sz w:val="28"/>
          <w:szCs w:val="28"/>
        </w:rPr>
        <w:t>Lo stile</w:t>
      </w:r>
    </w:p>
    <w:p w14:paraId="4FBA24B8" w14:textId="77777777" w:rsidR="00402669" w:rsidRDefault="00AA08B4" w:rsidP="00402669">
      <w:pPr>
        <w:rPr>
          <w:rFonts w:ascii="Times New Roman" w:hAnsi="Times New Roman" w:cs="Times New Roman"/>
          <w:sz w:val="28"/>
          <w:szCs w:val="28"/>
        </w:rPr>
      </w:pPr>
      <w:r w:rsidRPr="006C41E8">
        <w:rPr>
          <w:rFonts w:ascii="Times New Roman" w:hAnsi="Times New Roman" w:cs="Times New Roman"/>
          <w:sz w:val="28"/>
          <w:szCs w:val="28"/>
        </w:rPr>
        <w:t>Modi e forme della narrazione: fiaba, favola, novella, racconto, romanzo</w:t>
      </w:r>
      <w:r w:rsidR="00402669" w:rsidRPr="0040266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3E875F" w14:textId="0900F0C3" w:rsidR="00AA08B4" w:rsidRPr="006C41E8" w:rsidRDefault="00402669" w:rsidP="009F1E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Laboratorio: la fiaba antica e moderna</w:t>
      </w:r>
    </w:p>
    <w:p w14:paraId="51DBFE7A" w14:textId="09549E1A" w:rsidR="00AA08B4" w:rsidRDefault="00AA08B4" w:rsidP="009F1E48">
      <w:pPr>
        <w:rPr>
          <w:rFonts w:ascii="Times New Roman" w:hAnsi="Times New Roman" w:cs="Times New Roman"/>
          <w:sz w:val="28"/>
          <w:szCs w:val="28"/>
        </w:rPr>
      </w:pPr>
      <w:r w:rsidRPr="006C41E8">
        <w:rPr>
          <w:rFonts w:ascii="Times New Roman" w:hAnsi="Times New Roman" w:cs="Times New Roman"/>
          <w:sz w:val="28"/>
          <w:szCs w:val="28"/>
        </w:rPr>
        <w:t>I generi del romanzo: fantasy, horror, giallo</w:t>
      </w:r>
    </w:p>
    <w:p w14:paraId="574F53DE" w14:textId="7406A062" w:rsidR="00C30477" w:rsidRDefault="00C30477" w:rsidP="009F1E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fumetto horror: Dylan Dog</w:t>
      </w:r>
    </w:p>
    <w:p w14:paraId="050BC3D1" w14:textId="7D830A83" w:rsidR="00402669" w:rsidRDefault="00402669" w:rsidP="009F1E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testo: caratteristiche</w:t>
      </w:r>
      <w:r w:rsidR="00D62471">
        <w:rPr>
          <w:rFonts w:ascii="Times New Roman" w:hAnsi="Times New Roman" w:cs="Times New Roman"/>
          <w:sz w:val="28"/>
          <w:szCs w:val="28"/>
        </w:rPr>
        <w:t xml:space="preserve"> e stesura</w:t>
      </w:r>
    </w:p>
    <w:p w14:paraId="695D737C" w14:textId="77777777" w:rsidR="00C30477" w:rsidRDefault="00C30477" w:rsidP="009F1E48">
      <w:pPr>
        <w:rPr>
          <w:rFonts w:ascii="Times New Roman" w:hAnsi="Times New Roman" w:cs="Times New Roman"/>
          <w:sz w:val="28"/>
          <w:szCs w:val="28"/>
        </w:rPr>
      </w:pPr>
    </w:p>
    <w:p w14:paraId="2A0AFF66" w14:textId="77777777" w:rsidR="00C30477" w:rsidRDefault="00C30477" w:rsidP="009F1E48">
      <w:pPr>
        <w:rPr>
          <w:rFonts w:ascii="Times New Roman" w:hAnsi="Times New Roman" w:cs="Times New Roman"/>
          <w:sz w:val="28"/>
          <w:szCs w:val="28"/>
        </w:rPr>
      </w:pPr>
    </w:p>
    <w:p w14:paraId="2A1D2AB2" w14:textId="77777777" w:rsidR="009F1E48" w:rsidRPr="006C41E8" w:rsidRDefault="009F1E48" w:rsidP="009F1E4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B53DC4E" w14:textId="678E7AFC" w:rsidR="00FC5992" w:rsidRPr="006C41E8" w:rsidRDefault="00BC564B" w:rsidP="009F1E48">
      <w:pPr>
        <w:rPr>
          <w:rFonts w:ascii="Times New Roman" w:hAnsi="Times New Roman" w:cs="Times New Roman"/>
          <w:sz w:val="32"/>
          <w:szCs w:val="32"/>
        </w:rPr>
      </w:pPr>
      <w:r w:rsidRPr="006C41E8">
        <w:rPr>
          <w:rFonts w:ascii="Times New Roman" w:hAnsi="Times New Roman" w:cs="Times New Roman"/>
          <w:sz w:val="28"/>
          <w:szCs w:val="28"/>
        </w:rPr>
        <w:t>Battipaglia, l</w:t>
      </w:r>
      <w:r w:rsidR="00CA17D9">
        <w:rPr>
          <w:rFonts w:ascii="Times New Roman" w:hAnsi="Times New Roman" w:cs="Times New Roman"/>
          <w:sz w:val="28"/>
          <w:szCs w:val="28"/>
        </w:rPr>
        <w:t>i</w:t>
      </w:r>
      <w:r w:rsidRPr="006C41E8">
        <w:rPr>
          <w:rFonts w:ascii="Times New Roman" w:hAnsi="Times New Roman" w:cs="Times New Roman"/>
          <w:sz w:val="28"/>
          <w:szCs w:val="28"/>
        </w:rPr>
        <w:t xml:space="preserve"> </w:t>
      </w:r>
      <w:r w:rsidR="00941085">
        <w:rPr>
          <w:rFonts w:ascii="Times New Roman" w:hAnsi="Times New Roman" w:cs="Times New Roman"/>
          <w:sz w:val="28"/>
          <w:szCs w:val="28"/>
        </w:rPr>
        <w:t>1</w:t>
      </w:r>
      <w:r w:rsidRPr="006C41E8">
        <w:rPr>
          <w:rFonts w:ascii="Times New Roman" w:hAnsi="Times New Roman" w:cs="Times New Roman"/>
          <w:sz w:val="28"/>
          <w:szCs w:val="28"/>
        </w:rPr>
        <w:t>/</w:t>
      </w:r>
      <w:r w:rsidR="006C41E8" w:rsidRPr="006C41E8">
        <w:rPr>
          <w:rFonts w:ascii="Times New Roman" w:hAnsi="Times New Roman" w:cs="Times New Roman"/>
          <w:sz w:val="28"/>
          <w:szCs w:val="28"/>
        </w:rPr>
        <w:t>0</w:t>
      </w:r>
      <w:r w:rsidR="00402669">
        <w:rPr>
          <w:rFonts w:ascii="Times New Roman" w:hAnsi="Times New Roman" w:cs="Times New Roman"/>
          <w:sz w:val="28"/>
          <w:szCs w:val="28"/>
        </w:rPr>
        <w:t>6</w:t>
      </w:r>
      <w:r w:rsidR="006C41E8" w:rsidRPr="006C41E8">
        <w:rPr>
          <w:rFonts w:ascii="Times New Roman" w:hAnsi="Times New Roman" w:cs="Times New Roman"/>
          <w:sz w:val="28"/>
          <w:szCs w:val="28"/>
        </w:rPr>
        <w:t>/2022</w:t>
      </w:r>
      <w:r w:rsidR="009F1E4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6C41E8">
        <w:rPr>
          <w:rFonts w:ascii="Times New Roman" w:hAnsi="Times New Roman" w:cs="Times New Roman"/>
          <w:sz w:val="32"/>
          <w:szCs w:val="32"/>
        </w:rPr>
        <w:t xml:space="preserve">                                 </w:t>
      </w:r>
      <w:r w:rsidR="009F1E48">
        <w:rPr>
          <w:rFonts w:ascii="Times New Roman" w:hAnsi="Times New Roman" w:cs="Times New Roman"/>
          <w:sz w:val="28"/>
          <w:szCs w:val="28"/>
        </w:rPr>
        <w:t xml:space="preserve">   </w:t>
      </w:r>
      <w:r w:rsidR="00FC5992">
        <w:rPr>
          <w:rFonts w:ascii="Times New Roman" w:hAnsi="Times New Roman" w:cs="Times New Roman"/>
          <w:sz w:val="28"/>
          <w:szCs w:val="28"/>
        </w:rPr>
        <w:t xml:space="preserve"> La docente </w:t>
      </w:r>
    </w:p>
    <w:p w14:paraId="410A35EE" w14:textId="6B225EA5" w:rsidR="00AC6035" w:rsidRDefault="00AC60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4A1965">
        <w:rPr>
          <w:rFonts w:ascii="Times New Roman" w:hAnsi="Times New Roman" w:cs="Times New Roman"/>
          <w:sz w:val="28"/>
          <w:szCs w:val="28"/>
        </w:rPr>
        <w:t xml:space="preserve">    </w:t>
      </w:r>
      <w:r w:rsidR="00A41634">
        <w:rPr>
          <w:rFonts w:ascii="Times New Roman"/>
          <w:noProof/>
          <w:sz w:val="20"/>
        </w:rPr>
        <w:drawing>
          <wp:inline distT="0" distB="0" distL="0" distR="0" wp14:anchorId="2095DB47" wp14:editId="209C86EC">
            <wp:extent cx="1685699" cy="443865"/>
            <wp:effectExtent l="0" t="0" r="0" b="0"/>
            <wp:docPr id="1" name="image1.jpeg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Immagine che contiene testo&#10;&#10;Descrizione generata automaticamente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4139" cy="453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DACABF" w14:textId="77777777" w:rsidR="00D62471" w:rsidRPr="009B07D9" w:rsidRDefault="00D62471">
      <w:pPr>
        <w:rPr>
          <w:rFonts w:ascii="Times New Roman" w:hAnsi="Times New Roman" w:cs="Times New Roman"/>
          <w:sz w:val="28"/>
          <w:szCs w:val="28"/>
        </w:rPr>
      </w:pPr>
    </w:p>
    <w:sectPr w:rsidR="00D62471" w:rsidRPr="009B07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547"/>
    <w:rsid w:val="00000FF1"/>
    <w:rsid w:val="000B178D"/>
    <w:rsid w:val="00133E11"/>
    <w:rsid w:val="00245864"/>
    <w:rsid w:val="002B46B8"/>
    <w:rsid w:val="00362362"/>
    <w:rsid w:val="003A31F8"/>
    <w:rsid w:val="003B2E60"/>
    <w:rsid w:val="003C24FE"/>
    <w:rsid w:val="00402669"/>
    <w:rsid w:val="0043025D"/>
    <w:rsid w:val="004A1965"/>
    <w:rsid w:val="005B0172"/>
    <w:rsid w:val="005D4989"/>
    <w:rsid w:val="0063532C"/>
    <w:rsid w:val="006732A2"/>
    <w:rsid w:val="006C41E8"/>
    <w:rsid w:val="00705044"/>
    <w:rsid w:val="00760A17"/>
    <w:rsid w:val="00776AAD"/>
    <w:rsid w:val="007E4BC0"/>
    <w:rsid w:val="007E5903"/>
    <w:rsid w:val="0089426F"/>
    <w:rsid w:val="008C6AC2"/>
    <w:rsid w:val="00941085"/>
    <w:rsid w:val="009526A6"/>
    <w:rsid w:val="00995D58"/>
    <w:rsid w:val="009B07D9"/>
    <w:rsid w:val="009E1E4B"/>
    <w:rsid w:val="009F1E48"/>
    <w:rsid w:val="00A41634"/>
    <w:rsid w:val="00AA08B4"/>
    <w:rsid w:val="00AB3979"/>
    <w:rsid w:val="00AC6035"/>
    <w:rsid w:val="00B01E23"/>
    <w:rsid w:val="00BC564B"/>
    <w:rsid w:val="00C01547"/>
    <w:rsid w:val="00C30477"/>
    <w:rsid w:val="00C473AC"/>
    <w:rsid w:val="00C6239A"/>
    <w:rsid w:val="00CA17D9"/>
    <w:rsid w:val="00D207EE"/>
    <w:rsid w:val="00D62471"/>
    <w:rsid w:val="00DD557B"/>
    <w:rsid w:val="00EA43EF"/>
    <w:rsid w:val="00EB646F"/>
    <w:rsid w:val="00ED237E"/>
    <w:rsid w:val="00F238E2"/>
    <w:rsid w:val="00FC5992"/>
    <w:rsid w:val="00FC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46483"/>
  <w15:docId w15:val="{A21ED0D6-5033-410C-B332-208AE3E4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semiHidden/>
    <w:unhideWhenUsed/>
    <w:qFormat/>
    <w:rsid w:val="00F238E2"/>
    <w:pPr>
      <w:widowControl w:val="0"/>
      <w:autoSpaceDE w:val="0"/>
      <w:autoSpaceDN w:val="0"/>
      <w:spacing w:after="0" w:line="240" w:lineRule="auto"/>
      <w:ind w:left="1356"/>
      <w:outlineLvl w:val="1"/>
    </w:pPr>
    <w:rPr>
      <w:rFonts w:ascii="Verdana" w:eastAsia="Verdana" w:hAnsi="Verdana" w:cs="Verdana"/>
      <w:sz w:val="20"/>
      <w:szCs w:val="20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238E2"/>
    <w:rPr>
      <w:rFonts w:ascii="Verdana" w:eastAsia="Verdana" w:hAnsi="Verdana" w:cs="Verdana"/>
      <w:sz w:val="20"/>
      <w:szCs w:val="20"/>
      <w:lang w:eastAsia="it-IT" w:bidi="it-IT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F238E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F238E2"/>
    <w:rPr>
      <w:rFonts w:ascii="Calibri" w:eastAsia="Calibri" w:hAnsi="Calibri" w:cs="Calibri"/>
      <w:sz w:val="18"/>
      <w:szCs w:val="18"/>
      <w:lang w:eastAsia="it-IT" w:bidi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F238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90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S029007@pec.istruzio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isferraribattipaglia.i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Capozzoli</dc:creator>
  <cp:keywords/>
  <dc:description/>
  <cp:lastModifiedBy>Casa</cp:lastModifiedBy>
  <cp:revision>2</cp:revision>
  <cp:lastPrinted>2022-05-27T16:00:00Z</cp:lastPrinted>
  <dcterms:created xsi:type="dcterms:W3CDTF">2022-06-04T11:45:00Z</dcterms:created>
  <dcterms:modified xsi:type="dcterms:W3CDTF">2022-06-04T11:45:00Z</dcterms:modified>
</cp:coreProperties>
</file>